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820"/>
      </w:tblGrid>
      <w:tr w:rsidR="00421BBF" w:rsidTr="005800F3">
        <w:tc>
          <w:tcPr>
            <w:tcW w:w="10456" w:type="dxa"/>
          </w:tcPr>
          <w:p w:rsidR="00421BBF" w:rsidRDefault="00421BBF"/>
        </w:tc>
        <w:tc>
          <w:tcPr>
            <w:tcW w:w="4820" w:type="dxa"/>
          </w:tcPr>
          <w:p w:rsidR="00421BBF" w:rsidRPr="00421BBF" w:rsidRDefault="00421BBF" w:rsidP="00421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BF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421BBF" w:rsidRPr="00421BBF" w:rsidRDefault="00421BBF" w:rsidP="00421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приказу Управления образования</w:t>
            </w:r>
          </w:p>
          <w:p w:rsidR="00421BBF" w:rsidRPr="00421BBF" w:rsidRDefault="00421BBF" w:rsidP="00421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администрации города Ульяновска</w:t>
            </w:r>
          </w:p>
          <w:p w:rsidR="00421BBF" w:rsidRPr="00421BBF" w:rsidRDefault="00B815AD" w:rsidP="00421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16.12.2015 № 1475</w:t>
            </w:r>
          </w:p>
          <w:p w:rsidR="00421BBF" w:rsidRDefault="00421BBF"/>
        </w:tc>
      </w:tr>
    </w:tbl>
    <w:p w:rsidR="00421BBF" w:rsidRDefault="00421BBF"/>
    <w:p w:rsidR="00421BBF" w:rsidRDefault="00421BBF"/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00F3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00F3">
        <w:rPr>
          <w:rFonts w:ascii="Times New Roman" w:hAnsi="Times New Roman" w:cs="Times New Roman"/>
          <w:b/>
          <w:sz w:val="26"/>
          <w:szCs w:val="26"/>
        </w:rPr>
        <w:t>информационно-разъяснительной работы с участниками образовательных отношений</w:t>
      </w:r>
    </w:p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00F3">
        <w:rPr>
          <w:rFonts w:ascii="Times New Roman" w:hAnsi="Times New Roman" w:cs="Times New Roman"/>
          <w:b/>
          <w:sz w:val="26"/>
          <w:szCs w:val="26"/>
        </w:rPr>
        <w:t>по вопросам государственной итоговой аттестации по образовательным программам</w:t>
      </w:r>
    </w:p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00F3">
        <w:rPr>
          <w:rFonts w:ascii="Times New Roman" w:hAnsi="Times New Roman" w:cs="Times New Roman"/>
          <w:b/>
          <w:sz w:val="26"/>
          <w:szCs w:val="26"/>
        </w:rPr>
        <w:t>основного общего и среднего общего образования в 2016  году</w:t>
      </w:r>
    </w:p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00F3">
        <w:rPr>
          <w:rFonts w:ascii="Times New Roman" w:hAnsi="Times New Roman" w:cs="Times New Roman"/>
          <w:b/>
          <w:sz w:val="26"/>
          <w:szCs w:val="26"/>
        </w:rPr>
        <w:t xml:space="preserve">на территории  муниципального образования  «город Ульяновск»  </w:t>
      </w:r>
    </w:p>
    <w:p w:rsidR="00421BBF" w:rsidRPr="005800F3" w:rsidRDefault="00421BBF" w:rsidP="00421BB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1702"/>
        <w:gridCol w:w="2409"/>
        <w:gridCol w:w="2410"/>
        <w:gridCol w:w="2126"/>
        <w:gridCol w:w="2410"/>
        <w:gridCol w:w="2410"/>
        <w:gridCol w:w="2551"/>
      </w:tblGrid>
      <w:tr w:rsidR="00421BBF" w:rsidRPr="005800F3" w:rsidTr="0022465A">
        <w:tc>
          <w:tcPr>
            <w:tcW w:w="1702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Месяц (дата)</w:t>
            </w:r>
          </w:p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2015-2016 учебного</w:t>
            </w:r>
          </w:p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2409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 xml:space="preserve">Выпускники образовательных организаций </w:t>
            </w:r>
            <w:r w:rsidR="00FB6FA3" w:rsidRPr="005800F3">
              <w:rPr>
                <w:rFonts w:ascii="Times New Roman" w:hAnsi="Times New Roman" w:cs="Times New Roman"/>
              </w:rPr>
              <w:t xml:space="preserve">(далее – ОО) </w:t>
            </w:r>
            <w:r w:rsidRPr="005800F3">
              <w:rPr>
                <w:rFonts w:ascii="Times New Roman" w:hAnsi="Times New Roman" w:cs="Times New Roman"/>
              </w:rPr>
              <w:t>текущего учебного года</w:t>
            </w:r>
          </w:p>
        </w:tc>
        <w:tc>
          <w:tcPr>
            <w:tcW w:w="2410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Выпускники прошлых лет, не получившие аттестаты</w:t>
            </w:r>
          </w:p>
        </w:tc>
        <w:tc>
          <w:tcPr>
            <w:tcW w:w="2126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Выпускники прошлых лет</w:t>
            </w:r>
          </w:p>
        </w:tc>
        <w:tc>
          <w:tcPr>
            <w:tcW w:w="2410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Выпускники профессиональных образовательных организаций</w:t>
            </w:r>
          </w:p>
        </w:tc>
        <w:tc>
          <w:tcPr>
            <w:tcW w:w="2410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Выпускники с ОВЗ</w:t>
            </w:r>
          </w:p>
        </w:tc>
        <w:tc>
          <w:tcPr>
            <w:tcW w:w="2551" w:type="dxa"/>
          </w:tcPr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Родители</w:t>
            </w:r>
          </w:p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00F3">
              <w:rPr>
                <w:rFonts w:ascii="Times New Roman" w:hAnsi="Times New Roman" w:cs="Times New Roman"/>
              </w:rPr>
              <w:t>(законные</w:t>
            </w:r>
            <w:proofErr w:type="gramEnd"/>
          </w:p>
          <w:p w:rsidR="00421BBF" w:rsidRPr="005800F3" w:rsidRDefault="00421BBF" w:rsidP="005800F3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представители</w:t>
            </w:r>
          </w:p>
        </w:tc>
      </w:tr>
      <w:tr w:rsidR="00421BBF" w:rsidRPr="005800F3" w:rsidTr="00421BBF">
        <w:tc>
          <w:tcPr>
            <w:tcW w:w="16018" w:type="dxa"/>
            <w:gridSpan w:val="7"/>
          </w:tcPr>
          <w:p w:rsidR="00CE6D1A" w:rsidRPr="005800F3" w:rsidRDefault="00421BBF" w:rsidP="00CE6D1A">
            <w:pPr>
              <w:jc w:val="center"/>
              <w:rPr>
                <w:rFonts w:ascii="Times New Roman" w:hAnsi="Times New Roman" w:cs="Times New Roman"/>
              </w:rPr>
            </w:pPr>
            <w:r w:rsidRPr="005800F3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Собрание учащихся  9,  11 (12) классов в  ОО по результатам ГИА 2015 года, ознакомление с типичными ошибками, допущенными при проведении ГИА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Составление базы данных выпускников 2015 года,  не получивших аттестат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126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Родительские собрания  в  ОО по результатам ГИА 2015 года, ознакомление с типичными ошибками, допущенными при проведении ГИА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Индивидуальные консультации по ознакомлению с типичными ошибками, допущенными при проведении ГИА 2015 </w:t>
            </w:r>
            <w:r w:rsidRPr="00CE6D1A">
              <w:lastRenderedPageBreak/>
              <w:t>года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Формирование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результатах  ГИА 2015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Организация работы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a5"/>
              <w:shd w:val="clear" w:color="auto" w:fill="auto"/>
              <w:spacing w:line="240" w:lineRule="auto"/>
            </w:pPr>
            <w:r w:rsidRPr="00CE6D1A">
              <w:t>Подготовка информационных стендов в ОО по вопросам организации и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a5"/>
              <w:shd w:val="clear" w:color="auto" w:fill="auto"/>
              <w:spacing w:line="240" w:lineRule="auto"/>
            </w:pPr>
            <w:r w:rsidRPr="00CE6D1A">
              <w:t>Проведение совещания с заместителями директоров по УВР по вопросам проведения информационно-</w:t>
            </w:r>
            <w:r w:rsidRPr="00CE6D1A">
              <w:softHyphen/>
              <w:t>разъяснительной работы с участниками ЕГЭ, ОГЭ,  их родителями (законными представителями) и лицами, привлекаемыми к проведению ЕГЭ и ОГЭ; итогам ГИА 2015 года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Индивидуальные консультации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Организация работы  по созданию условий в ППЭ для выпускников с ограниченными возможностями здоровья</w:t>
            </w: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Информирование учителей - предметников об изменениях в </w:t>
            </w:r>
            <w:proofErr w:type="spellStart"/>
            <w:r w:rsidRPr="00CE6D1A">
              <w:t>КИМах</w:t>
            </w:r>
            <w:proofErr w:type="spellEnd"/>
            <w:r w:rsidRPr="00CE6D1A">
              <w:t xml:space="preserve"> ЕГЭ и ОГЭ 2016 года по сравнению с ЕГЭ и ОГЭ 2015 года на заседаниях городских методических объединениях учителей, график размещения открытого банка заданий ЕГЭ и ОГЭ.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Освещение в СМИ вопросов ГИА, в том числе в форме ЕГЭ, ОГЭ.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highlight w:val="yellow"/>
              </w:rPr>
            </w:pPr>
            <w:r w:rsidRPr="00CE6D1A"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Продолжение формирования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ГИА 2016 года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Индивидуальные консультации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Информирование о приёме документов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Информирование о приёме документов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Размещение на официальных сайтах Управления образования администрации города Ульяновска, и стендах информационных плакатов по проведению итогового сочинения (изложения), разработанные </w:t>
            </w:r>
            <w:proofErr w:type="spellStart"/>
            <w:r w:rsidRPr="00CE6D1A">
              <w:t>Рособрнадзором</w:t>
            </w:r>
            <w:proofErr w:type="spellEnd"/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Распространение информационных буклетов для участников ЕГЭ, ОГЭ и родителей: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- основные этапы и сроки подготовки к ЕГЭ и ОГЭ. Права и обязанности участников экзаменов. Особенности проведения ЕГЭ и ОГЭ в 2015 году. Источники информации для самостоятельной подготовки к ЕГЭ и ОГЭ;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- о местах, сроках подачи и рассмотрения апелляций участников государственно итоговой аттестации.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Организация и проведение городских методических объединений учителей-предметников по вопросам организации и проведения ЕГЭ и ОГЭ 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Продолжение формирования пакета нормативно-правовой документации всех уровней (федерального, регионального, муниципального, школьного) </w:t>
            </w:r>
            <w:r w:rsidRPr="00CE6D1A">
              <w:lastRenderedPageBreak/>
              <w:t>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ГИА 2016 года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Индивидуальные консультации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информационно</w:t>
            </w:r>
            <w:r w:rsidRPr="00CE6D1A">
              <w:softHyphen/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разъяснительной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работы о сроках подачи заявлений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информационно</w:t>
            </w:r>
            <w:r w:rsidRPr="00CE6D1A">
              <w:softHyphen/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разъяснительной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работы о сроках подачи заявлений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 xml:space="preserve">Информирование выпускников о размещении перечня вступительных испытаний на направления подготовки (специальности) на сайтах ВУЗов и </w:t>
            </w:r>
            <w:proofErr w:type="spellStart"/>
            <w:r w:rsidRPr="00CE6D1A">
              <w:rPr>
                <w:rFonts w:ascii="Times New Roman" w:hAnsi="Times New Roman" w:cs="Times New Roman"/>
              </w:rPr>
              <w:t>ССУЗов</w:t>
            </w:r>
            <w:proofErr w:type="spellEnd"/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Продолжение формирования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ГИА 2016 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Освещение в СМИ вопросов ГИА, в том числе в форме ЕГЭ, ОГЭ.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Информирование участников ГИА о сроках и местах подачи заявлений на сдачу ГИА, местах регистрации на сдачу ЕГЭ (для выпускников прошлых лет)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Проведение мониторинга информированности выпускников ОО об особенностях ГИА  20146  года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 w:rsidRPr="00CE6D1A">
              <w:rPr>
                <w:rFonts w:ascii="Times New Roman" w:hAnsi="Times New Roman" w:cs="Times New Roman"/>
              </w:rPr>
              <w:t>информационно</w:t>
            </w:r>
            <w:r w:rsidRPr="00CE6D1A">
              <w:rPr>
                <w:rFonts w:ascii="Times New Roman" w:hAnsi="Times New Roman" w:cs="Times New Roman"/>
              </w:rPr>
              <w:softHyphen/>
              <w:t>разъяснительной</w:t>
            </w:r>
            <w:proofErr w:type="spellEnd"/>
            <w:r w:rsidRPr="00CE6D1A">
              <w:rPr>
                <w:rFonts w:ascii="Times New Roman" w:hAnsi="Times New Roman" w:cs="Times New Roman"/>
              </w:rPr>
              <w:t xml:space="preserve"> работы, а также педагогического сопровождения по подготовке к ЕГЭ-2015 года выпускников, не получивших аттестат о среднем общем образовании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информационно</w:t>
            </w:r>
            <w:r w:rsidRPr="00CE6D1A">
              <w:softHyphen/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разъяснительной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работы о сроках подачи заявлений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информационно</w:t>
            </w:r>
            <w:r w:rsidRPr="00CE6D1A">
              <w:softHyphen/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разъяснительной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работы о сроках подачи заявлений на сдачу ЕГЭ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Организация работы по созданию условий в ППЭ для выпускников с ограниченными возможностями здоровья</w:t>
            </w:r>
          </w:p>
        </w:tc>
        <w:tc>
          <w:tcPr>
            <w:tcW w:w="2551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Разработка опросных материалов о проведении анализа информированности участников ЕГЭ и ОГЭ о порядке проведения ГИА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 xml:space="preserve">Продолжение формирования пакета нормативно-правовой документации всех уровней (федерального, регионального, муниципального, школьного) </w:t>
            </w:r>
            <w:r w:rsidRPr="00CE6D1A">
              <w:lastRenderedPageBreak/>
              <w:t>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 ГИА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Освещение в СМИ вопросов ГИА, в том числе в форме ЕГЭ, ОГЭ.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Анализ эффективности работы ОО по организации информационно-разъяснительной работы с выпускниками 9, 11 (12) классов педагогическими коллективами о порядке проведения  ГИА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Индивидуальные консультации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Анализ эффективности работы ОО по организации информационно-разъяснительной работы с выпускниками 9, 11 (12) классов педагогическими коллективами о порядке проведения  ГИА</w:t>
            </w:r>
          </w:p>
        </w:tc>
        <w:tc>
          <w:tcPr>
            <w:tcW w:w="2551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Анализ эффективности работы ОО по организации информационно-разъяснительной работы с родителями (законными представителями) выпускников 9, 11 (12) классов о порядке проведения  ГИА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Составление базы данных следующих категорий учащихся, выпускников общеобразовательных организаций: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tabs>
                <w:tab w:val="left" w:pos="379"/>
              </w:tabs>
              <w:spacing w:before="0" w:line="240" w:lineRule="auto"/>
              <w:ind w:firstLine="0"/>
              <w:jc w:val="left"/>
            </w:pPr>
            <w:r w:rsidRPr="00CE6D1A">
              <w:t>- выпускники прошлых лет, не получившие аттестат;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tabs>
                <w:tab w:val="left" w:pos="379"/>
              </w:tabs>
              <w:spacing w:before="0" w:line="240" w:lineRule="auto"/>
              <w:ind w:firstLine="0"/>
              <w:jc w:val="left"/>
            </w:pPr>
            <w:r w:rsidRPr="00CE6D1A">
              <w:t>- выпускники прошлых лет, имеющие документ о среднем общем, начальном профессиональном или среднем профессиональном образовании, в том числе лица, у которых срок действия ранее полученного свидетельства о результатах ЕГЭ не истек;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tabs>
                <w:tab w:val="left" w:pos="379"/>
              </w:tabs>
              <w:spacing w:before="0" w:line="240" w:lineRule="auto"/>
              <w:ind w:firstLine="0"/>
              <w:jc w:val="left"/>
            </w:pPr>
            <w:r w:rsidRPr="00CE6D1A">
              <w:t>- обучающиеся с ограниченными возможностями здоровья, дети - инвалиды и инвалиды.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 совещания для заместителей директоров по УВР  по вопросам организации и проведения ЕГЭ и ОГЭ в ППЭ, проведения информационно-</w:t>
            </w:r>
            <w:r w:rsidRPr="00CE6D1A">
              <w:softHyphen/>
              <w:t xml:space="preserve">разъяснительной работы с участниками ЕГЭ, ОГЭ,  их родителями (законными представителями) и лицами, привлекаемыми к проведению ЕГЭ и ОГЭ 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Продолжение формирования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 ГИА 2016 года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Выездные проверки в ОО по вопросам организации и проведения информационно - разъяснительной работы со всеми целевыми группами</w:t>
            </w:r>
          </w:p>
        </w:tc>
      </w:tr>
      <w:tr w:rsidR="00CE6D1A" w:rsidRPr="00CE6D1A" w:rsidTr="0022465A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Анализ результатов информационно-разъяснительной работы, составление справки по итогам проверки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 xml:space="preserve">Проведение в ОО классных часов о </w:t>
            </w:r>
            <w:r w:rsidRPr="00CE6D1A">
              <w:lastRenderedPageBreak/>
              <w:t>порядке и особенностях проведения ГИА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lastRenderedPageBreak/>
              <w:t xml:space="preserve">Проведение собраний-консультаций для </w:t>
            </w:r>
            <w:r w:rsidRPr="00CE6D1A">
              <w:rPr>
                <w:rFonts w:ascii="Times New Roman" w:hAnsi="Times New Roman" w:cs="Times New Roman"/>
              </w:rPr>
              <w:lastRenderedPageBreak/>
              <w:t>выпускников прошлых лет, подавших заявление на сдачу ЕГЭ в 2016 году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lastRenderedPageBreak/>
              <w:t xml:space="preserve">Выдача уведомлений на </w:t>
            </w:r>
            <w:r w:rsidRPr="00CE6D1A">
              <w:rPr>
                <w:rFonts w:ascii="Times New Roman" w:hAnsi="Times New Roman" w:cs="Times New Roman"/>
              </w:rPr>
              <w:lastRenderedPageBreak/>
              <w:t>сдачу ЕГЭ в досрочный период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lastRenderedPageBreak/>
              <w:t xml:space="preserve">Выдача уведомлений на сдачу ЕГЭ в </w:t>
            </w:r>
            <w:r w:rsidRPr="00CE6D1A">
              <w:rPr>
                <w:rFonts w:ascii="Times New Roman" w:hAnsi="Times New Roman" w:cs="Times New Roman"/>
              </w:rPr>
              <w:lastRenderedPageBreak/>
              <w:t>досрочный период</w:t>
            </w: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 xml:space="preserve">Проведение в ОО классных часов о </w:t>
            </w:r>
            <w:r w:rsidRPr="00CE6D1A">
              <w:lastRenderedPageBreak/>
              <w:t>порядке и особенностях проведения ГИА (по планам ОО)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</w:tr>
      <w:tr w:rsidR="00CE6D1A" w:rsidRPr="00CE6D1A" w:rsidTr="00DF3B9B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DF3B9B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Продолжение формирования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DF3B9B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 ГИА 2016 года</w:t>
            </w:r>
          </w:p>
        </w:tc>
      </w:tr>
      <w:tr w:rsidR="00CE6D1A" w:rsidRPr="00CE6D1A" w:rsidTr="00DF3B9B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Проведение совещания руководителей ОО  по вопросам организации и проведения ЕГЭ и ОГЭ</w:t>
            </w:r>
            <w:proofErr w:type="gramStart"/>
            <w:r w:rsidRPr="00CE6D1A">
              <w:t xml:space="preserve"> ,</w:t>
            </w:r>
            <w:proofErr w:type="gramEnd"/>
            <w:r w:rsidRPr="00CE6D1A">
              <w:t xml:space="preserve"> проведения информационно-</w:t>
            </w:r>
            <w:r w:rsidRPr="00CE6D1A">
              <w:softHyphen/>
              <w:t>разъяснительной работы с участниками ЕГЭ, ОГЭ,  их родителями (законными представителями) и лицами, привлекаемыми к проведению ЕГЭ и ОГЭ</w:t>
            </w:r>
          </w:p>
        </w:tc>
      </w:tr>
      <w:tr w:rsidR="00CE6D1A" w:rsidRPr="00CE6D1A" w:rsidTr="00DF3B9B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Информирование о сроках проведения ГИА</w:t>
            </w:r>
          </w:p>
        </w:tc>
      </w:tr>
      <w:tr w:rsidR="00CE6D1A" w:rsidRPr="00CE6D1A" w:rsidTr="0022465A">
        <w:tc>
          <w:tcPr>
            <w:tcW w:w="1702" w:type="dxa"/>
            <w:vMerge w:val="restart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409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Индивидуальные консультации.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Индивидуальные беседы в ОО: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 xml:space="preserve">- </w:t>
            </w:r>
            <w:proofErr w:type="gramStart"/>
            <w:r w:rsidRPr="00CE6D1A">
              <w:t>сроках</w:t>
            </w:r>
            <w:proofErr w:type="gramEnd"/>
            <w:r w:rsidRPr="00CE6D1A">
              <w:t xml:space="preserve"> и продолжительность проведения ЕГЭ и ОГЭ;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- о правилах поведения во время сдачи ЕГЭ и ОГЭ;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- о запрете использования на ЕГЭ и ОГЭ мобильных телефонов и иных сре</w:t>
            </w:r>
            <w:proofErr w:type="gramStart"/>
            <w:r w:rsidRPr="00CE6D1A">
              <w:t>дств св</w:t>
            </w:r>
            <w:proofErr w:type="gramEnd"/>
            <w:r w:rsidRPr="00CE6D1A">
              <w:t>язи, а также шпаргалок;</w:t>
            </w:r>
          </w:p>
          <w:p w:rsidR="00CE6D1A" w:rsidRPr="00CE6D1A" w:rsidRDefault="00CE6D1A" w:rsidP="00CE6D1A">
            <w:pPr>
              <w:ind w:left="34"/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-  об общих положениях полномочия Государственной экзаменационной комиссии;</w:t>
            </w:r>
          </w:p>
          <w:p w:rsidR="00CE6D1A" w:rsidRPr="00CE6D1A" w:rsidRDefault="00CE6D1A" w:rsidP="00CE6D1A">
            <w:pPr>
              <w:ind w:left="34"/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функции конфликтной комиссии;</w:t>
            </w:r>
          </w:p>
          <w:p w:rsidR="00CE6D1A" w:rsidRPr="00CE6D1A" w:rsidRDefault="00CE6D1A" w:rsidP="00CE6D1A">
            <w:pPr>
              <w:ind w:left="34"/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lastRenderedPageBreak/>
              <w:t>- о порядке подачи апелляции</w:t>
            </w:r>
          </w:p>
        </w:tc>
        <w:tc>
          <w:tcPr>
            <w:tcW w:w="2126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Индивидуальные беседы в ОО: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 xml:space="preserve">- </w:t>
            </w:r>
            <w:proofErr w:type="gramStart"/>
            <w:r w:rsidRPr="00CE6D1A">
              <w:t>сроках</w:t>
            </w:r>
            <w:proofErr w:type="gramEnd"/>
            <w:r w:rsidRPr="00CE6D1A">
              <w:t xml:space="preserve"> и продолжительность проведения ЕГЭ и ОГЭ;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- о правилах поведения во время сдачи ЕГЭ и ОГЭ;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- о запрете использования на ЕГЭ и ОГЭ мобильных телефонов и иных сре</w:t>
            </w:r>
            <w:proofErr w:type="gramStart"/>
            <w:r w:rsidRPr="00CE6D1A">
              <w:t>дств св</w:t>
            </w:r>
            <w:proofErr w:type="gramEnd"/>
            <w:r w:rsidRPr="00CE6D1A">
              <w:t>язи, а также шпаргалок;</w:t>
            </w:r>
          </w:p>
          <w:p w:rsidR="00CE6D1A" w:rsidRPr="00CE6D1A" w:rsidRDefault="00CE6D1A" w:rsidP="00CE6D1A">
            <w:pPr>
              <w:ind w:left="34"/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-  об общих положениях полномочия Государственной экзаменационной комиссии;</w:t>
            </w:r>
          </w:p>
          <w:p w:rsidR="00CE6D1A" w:rsidRPr="00CE6D1A" w:rsidRDefault="00CE6D1A" w:rsidP="00CE6D1A">
            <w:pPr>
              <w:ind w:left="34"/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функции конфликтной комиссии;</w:t>
            </w:r>
          </w:p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- о порядке подачи апелляции</w:t>
            </w:r>
          </w:p>
        </w:tc>
        <w:tc>
          <w:tcPr>
            <w:tcW w:w="2551" w:type="dxa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highlight w:val="yellow"/>
              </w:rPr>
            </w:pP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Проведение совещания для заместителей директоров по УВР  по вопросам организации и проведения ЕГЭ и ОГЭ в ППЭ, проведения информационно-</w:t>
            </w:r>
            <w:r w:rsidRPr="00CE6D1A">
              <w:rPr>
                <w:rFonts w:ascii="Times New Roman" w:hAnsi="Times New Roman" w:cs="Times New Roman"/>
              </w:rPr>
              <w:softHyphen/>
              <w:t>разъяснительной работы с участниками ЕГЭ, ОГЭ,  их родителями (законными представителями) и лицами, привлекаемыми к проведению ЕГЭ и ОГЭ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Продолжение формирования пакета нормативно-правовой документации всех уровней (федерального, регионального, муниципального, школьного) по вопросам информационно-разъяснительной работы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 ГИА 2016  года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</w:pPr>
            <w:r w:rsidRPr="00CE6D1A">
              <w:t>Освещение в СМИ вопросов ГИА, в том числе в форме ЕГЭ, ОГЭ.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Организация и проведения обучающих семинаров для работников ППЭ о порядке проведения ЕГЭ и ОГЭ в ППЭ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Разработка памятки для ОО по организации проведения ГИА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Разработка памятки для руководителей ППЭ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Издание приказов о проведении ЕГЭ по дням, привлечении работников ОО к проведению ЕГЭ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Проведение городского родительского собрания: «Особенности проведения единого государственного экзамена в 2016 году»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eastAsia="Times New Roman" w:hAnsi="Times New Roman" w:cs="Times New Roman"/>
              </w:rPr>
              <w:t>Информирование о сроках, местах и порядке информирования о результатах ГИА</w:t>
            </w:r>
          </w:p>
        </w:tc>
      </w:tr>
      <w:tr w:rsidR="00CE6D1A" w:rsidRPr="00CE6D1A" w:rsidTr="00E12956">
        <w:tc>
          <w:tcPr>
            <w:tcW w:w="1702" w:type="dxa"/>
            <w:vMerge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CE6D1A">
            <w:pPr>
              <w:rPr>
                <w:rFonts w:ascii="Times New Roman" w:eastAsia="Times New Roman" w:hAnsi="Times New Roman" w:cs="Times New Roman"/>
              </w:rPr>
            </w:pPr>
            <w:r w:rsidRPr="00CE6D1A">
              <w:rPr>
                <w:rFonts w:ascii="Times New Roman" w:eastAsia="Times New Roman" w:hAnsi="Times New Roman" w:cs="Times New Roman"/>
              </w:rPr>
              <w:t>Информирование о сроках, местах и порядке подачи и рассмотрения апелляций</w:t>
            </w:r>
          </w:p>
        </w:tc>
      </w:tr>
      <w:tr w:rsidR="00AF2C22" w:rsidRPr="00CE6D1A" w:rsidTr="0022465A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9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Выдача уведомлений на сдачу ЕГЭ в основной период</w:t>
            </w:r>
          </w:p>
        </w:tc>
        <w:tc>
          <w:tcPr>
            <w:tcW w:w="2410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Выдача уведомлений на сдачу ЕГЭ в основной период</w:t>
            </w:r>
          </w:p>
        </w:tc>
        <w:tc>
          <w:tcPr>
            <w:tcW w:w="2410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F2C22" w:rsidRPr="00CE6D1A" w:rsidRDefault="00CE6D1A" w:rsidP="00CE6D1A">
            <w:pPr>
              <w:pStyle w:val="20"/>
              <w:shd w:val="clear" w:color="auto" w:fill="auto"/>
              <w:spacing w:before="0" w:line="240" w:lineRule="auto"/>
              <w:ind w:left="33" w:firstLine="0"/>
              <w:jc w:val="left"/>
            </w:pPr>
            <w:r w:rsidRPr="00CE6D1A">
              <w:t>Проведение в ОО классных часов о порядке и особенностях проведения ГИА (по планам ОО)</w:t>
            </w:r>
          </w:p>
        </w:tc>
      </w:tr>
      <w:tr w:rsidR="00AF2C22" w:rsidRPr="00CE6D1A" w:rsidTr="00C56560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Организация и проведение обучающих семинаров о порядке проведения ЕГЭ и ОГЭ в ППЭ для аккредитованных общественных наблюдателей</w:t>
            </w:r>
          </w:p>
        </w:tc>
      </w:tr>
      <w:tr w:rsidR="00AF2C22" w:rsidRPr="00CE6D1A" w:rsidTr="00F31D75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AF2C22" w:rsidRPr="00CE6D1A" w:rsidTr="00F31D75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Размещение на официальных сайтах Управления образования администрации города Ульяновска, ОО информации о  ГИА 2016  года</w:t>
            </w:r>
          </w:p>
        </w:tc>
      </w:tr>
      <w:tr w:rsidR="00AF2C22" w:rsidRPr="00CE6D1A" w:rsidTr="00F31D75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Освещение в СМИ вопросов ГИА, в том числе в форме ЕГЭ, ОГЭ.</w:t>
            </w:r>
          </w:p>
        </w:tc>
      </w:tr>
      <w:tr w:rsidR="00AF2C22" w:rsidRPr="00CE6D1A" w:rsidTr="00F31D75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Организация и проведения обучающих семинаров для работников ППЭ о порядке проведения ЕГЭ и ОГЭ в ППЭ</w:t>
            </w:r>
          </w:p>
        </w:tc>
      </w:tr>
      <w:tr w:rsidR="00AF2C22" w:rsidRPr="00CE6D1A" w:rsidTr="00F31D75">
        <w:tc>
          <w:tcPr>
            <w:tcW w:w="1702" w:type="dxa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AF2C22" w:rsidRPr="00CE6D1A" w:rsidRDefault="00AF2C22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Издание приказов о проведении ЕГЭ по дням, привлечении работников ОО к проведению ЕГЭ</w:t>
            </w:r>
          </w:p>
        </w:tc>
      </w:tr>
      <w:tr w:rsidR="00CE6D1A" w:rsidRPr="00CE6D1A" w:rsidTr="00E753F3">
        <w:tc>
          <w:tcPr>
            <w:tcW w:w="1702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4316" w:type="dxa"/>
            <w:gridSpan w:val="6"/>
          </w:tcPr>
          <w:p w:rsidR="00CE6D1A" w:rsidRPr="00CE6D1A" w:rsidRDefault="00CE6D1A" w:rsidP="00AE0535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Работа телефонов «горячей линии» по вопросам проведения ЕГЭ и ОГЭ  2016 года</w:t>
            </w:r>
          </w:p>
        </w:tc>
      </w:tr>
      <w:tr w:rsidR="00CE6D1A" w:rsidRPr="00CE6D1A" w:rsidTr="0022465A">
        <w:tc>
          <w:tcPr>
            <w:tcW w:w="1702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AE0535">
            <w:pPr>
              <w:pStyle w:val="20"/>
              <w:shd w:val="clear" w:color="auto" w:fill="auto"/>
              <w:spacing w:before="0" w:line="240" w:lineRule="auto"/>
              <w:ind w:left="34" w:firstLine="0"/>
              <w:jc w:val="left"/>
            </w:pPr>
            <w:r w:rsidRPr="00CE6D1A">
              <w:t>Размещение на официальных сайтах Управления образования администрации города Ульяновска, ОО информации о  ГИА 2016  года</w:t>
            </w:r>
          </w:p>
        </w:tc>
      </w:tr>
      <w:tr w:rsidR="00CE6D1A" w:rsidRPr="00CE6D1A" w:rsidTr="0022465A">
        <w:tc>
          <w:tcPr>
            <w:tcW w:w="1702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AE0535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Освещение в СМИ вопросов ГИА, в том числе в форме ЕГЭ, ОГЭ.</w:t>
            </w:r>
          </w:p>
        </w:tc>
      </w:tr>
      <w:tr w:rsidR="00CE6D1A" w:rsidRPr="00CE6D1A" w:rsidTr="0022465A">
        <w:tc>
          <w:tcPr>
            <w:tcW w:w="1702" w:type="dxa"/>
          </w:tcPr>
          <w:p w:rsidR="00CE6D1A" w:rsidRPr="00CE6D1A" w:rsidRDefault="00CE6D1A" w:rsidP="00CE6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6"/>
          </w:tcPr>
          <w:p w:rsidR="00CE6D1A" w:rsidRPr="00CE6D1A" w:rsidRDefault="00CE6D1A" w:rsidP="00AE0535">
            <w:pPr>
              <w:rPr>
                <w:rFonts w:ascii="Times New Roman" w:hAnsi="Times New Roman" w:cs="Times New Roman"/>
              </w:rPr>
            </w:pPr>
            <w:r w:rsidRPr="00CE6D1A">
              <w:rPr>
                <w:rFonts w:ascii="Times New Roman" w:hAnsi="Times New Roman" w:cs="Times New Roman"/>
              </w:rPr>
              <w:t>Анализ результатов информационно-разъяснительной работы, составление справки</w:t>
            </w:r>
          </w:p>
        </w:tc>
      </w:tr>
    </w:tbl>
    <w:p w:rsidR="00421BBF" w:rsidRPr="005800F3" w:rsidRDefault="00421BBF" w:rsidP="00CE6D1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421BBF" w:rsidRPr="005800F3" w:rsidSect="00421B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65C6F"/>
    <w:multiLevelType w:val="multilevel"/>
    <w:tmpl w:val="8442431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BBF"/>
    <w:rsid w:val="00003D16"/>
    <w:rsid w:val="00004458"/>
    <w:rsid w:val="00004CCD"/>
    <w:rsid w:val="0000552B"/>
    <w:rsid w:val="000106AF"/>
    <w:rsid w:val="00020145"/>
    <w:rsid w:val="0002433F"/>
    <w:rsid w:val="0003217F"/>
    <w:rsid w:val="0003301B"/>
    <w:rsid w:val="0003498F"/>
    <w:rsid w:val="000355F4"/>
    <w:rsid w:val="00037789"/>
    <w:rsid w:val="000450E5"/>
    <w:rsid w:val="00047986"/>
    <w:rsid w:val="00051128"/>
    <w:rsid w:val="00052FA1"/>
    <w:rsid w:val="00056CEB"/>
    <w:rsid w:val="00061BFE"/>
    <w:rsid w:val="00062BDA"/>
    <w:rsid w:val="00062C19"/>
    <w:rsid w:val="0006383E"/>
    <w:rsid w:val="00071853"/>
    <w:rsid w:val="0007258F"/>
    <w:rsid w:val="000731E4"/>
    <w:rsid w:val="00073D07"/>
    <w:rsid w:val="00074716"/>
    <w:rsid w:val="00075999"/>
    <w:rsid w:val="00082319"/>
    <w:rsid w:val="0008497E"/>
    <w:rsid w:val="00092049"/>
    <w:rsid w:val="00092697"/>
    <w:rsid w:val="00094C9B"/>
    <w:rsid w:val="00096445"/>
    <w:rsid w:val="000A2D42"/>
    <w:rsid w:val="000A328F"/>
    <w:rsid w:val="000A4C0E"/>
    <w:rsid w:val="000A4D0C"/>
    <w:rsid w:val="000B2136"/>
    <w:rsid w:val="000B5B3C"/>
    <w:rsid w:val="000C32D9"/>
    <w:rsid w:val="000C4602"/>
    <w:rsid w:val="000D2EFB"/>
    <w:rsid w:val="000D4134"/>
    <w:rsid w:val="000D46AD"/>
    <w:rsid w:val="000E24A2"/>
    <w:rsid w:val="000E78F7"/>
    <w:rsid w:val="000F09FE"/>
    <w:rsid w:val="000F0FF9"/>
    <w:rsid w:val="000F13EF"/>
    <w:rsid w:val="000F29EE"/>
    <w:rsid w:val="001077BA"/>
    <w:rsid w:val="00116303"/>
    <w:rsid w:val="00117A62"/>
    <w:rsid w:val="0012069F"/>
    <w:rsid w:val="00121F25"/>
    <w:rsid w:val="001225A5"/>
    <w:rsid w:val="00123E9E"/>
    <w:rsid w:val="001241D0"/>
    <w:rsid w:val="00125C16"/>
    <w:rsid w:val="00125D15"/>
    <w:rsid w:val="00133CD5"/>
    <w:rsid w:val="00150CFA"/>
    <w:rsid w:val="00150F1C"/>
    <w:rsid w:val="00152FD3"/>
    <w:rsid w:val="00157B9D"/>
    <w:rsid w:val="0016167A"/>
    <w:rsid w:val="00161C48"/>
    <w:rsid w:val="00162026"/>
    <w:rsid w:val="00164F02"/>
    <w:rsid w:val="00166DAE"/>
    <w:rsid w:val="00171112"/>
    <w:rsid w:val="001835D8"/>
    <w:rsid w:val="00185123"/>
    <w:rsid w:val="00190C69"/>
    <w:rsid w:val="00195D90"/>
    <w:rsid w:val="001A06F1"/>
    <w:rsid w:val="001A3B72"/>
    <w:rsid w:val="001A40F0"/>
    <w:rsid w:val="001A7138"/>
    <w:rsid w:val="001B12C1"/>
    <w:rsid w:val="001B593C"/>
    <w:rsid w:val="001B6F41"/>
    <w:rsid w:val="001C7C60"/>
    <w:rsid w:val="001D6B9F"/>
    <w:rsid w:val="001E086A"/>
    <w:rsid w:val="001E271D"/>
    <w:rsid w:val="001E36B9"/>
    <w:rsid w:val="001F1E18"/>
    <w:rsid w:val="001F2226"/>
    <w:rsid w:val="001F2D52"/>
    <w:rsid w:val="001F2E53"/>
    <w:rsid w:val="001F43D9"/>
    <w:rsid w:val="002037CF"/>
    <w:rsid w:val="0020380F"/>
    <w:rsid w:val="002050C6"/>
    <w:rsid w:val="00206F04"/>
    <w:rsid w:val="00210019"/>
    <w:rsid w:val="00212408"/>
    <w:rsid w:val="00212EE2"/>
    <w:rsid w:val="0022106A"/>
    <w:rsid w:val="002225D6"/>
    <w:rsid w:val="0022320C"/>
    <w:rsid w:val="0022465A"/>
    <w:rsid w:val="00224845"/>
    <w:rsid w:val="00230BB4"/>
    <w:rsid w:val="0023216F"/>
    <w:rsid w:val="0024089D"/>
    <w:rsid w:val="00241B8E"/>
    <w:rsid w:val="002433E6"/>
    <w:rsid w:val="0024501C"/>
    <w:rsid w:val="0024708F"/>
    <w:rsid w:val="00260940"/>
    <w:rsid w:val="0026198C"/>
    <w:rsid w:val="0027132E"/>
    <w:rsid w:val="00280946"/>
    <w:rsid w:val="00281F64"/>
    <w:rsid w:val="0028262C"/>
    <w:rsid w:val="00286DF9"/>
    <w:rsid w:val="00291AC9"/>
    <w:rsid w:val="00294266"/>
    <w:rsid w:val="002969BC"/>
    <w:rsid w:val="002A049E"/>
    <w:rsid w:val="002A3AD6"/>
    <w:rsid w:val="002A5BEB"/>
    <w:rsid w:val="002A73B8"/>
    <w:rsid w:val="002A7CE7"/>
    <w:rsid w:val="002B2904"/>
    <w:rsid w:val="002B5457"/>
    <w:rsid w:val="002B5B66"/>
    <w:rsid w:val="002C614F"/>
    <w:rsid w:val="002D2D7C"/>
    <w:rsid w:val="002D456A"/>
    <w:rsid w:val="002D65AE"/>
    <w:rsid w:val="002E06A8"/>
    <w:rsid w:val="002E09DD"/>
    <w:rsid w:val="002E533C"/>
    <w:rsid w:val="002E7D70"/>
    <w:rsid w:val="002F52ED"/>
    <w:rsid w:val="002F7D20"/>
    <w:rsid w:val="0030173F"/>
    <w:rsid w:val="00302163"/>
    <w:rsid w:val="00304624"/>
    <w:rsid w:val="00311AD9"/>
    <w:rsid w:val="00324BAF"/>
    <w:rsid w:val="003368A1"/>
    <w:rsid w:val="00342340"/>
    <w:rsid w:val="0034364F"/>
    <w:rsid w:val="0034419E"/>
    <w:rsid w:val="0034480B"/>
    <w:rsid w:val="00345575"/>
    <w:rsid w:val="0035332F"/>
    <w:rsid w:val="00355C2C"/>
    <w:rsid w:val="00365684"/>
    <w:rsid w:val="00367C47"/>
    <w:rsid w:val="0038029B"/>
    <w:rsid w:val="00381E86"/>
    <w:rsid w:val="00386BB6"/>
    <w:rsid w:val="00390898"/>
    <w:rsid w:val="003958F7"/>
    <w:rsid w:val="003A0FB9"/>
    <w:rsid w:val="003A19E9"/>
    <w:rsid w:val="003A2BC4"/>
    <w:rsid w:val="003A39E9"/>
    <w:rsid w:val="003A6174"/>
    <w:rsid w:val="003A6D95"/>
    <w:rsid w:val="003A7019"/>
    <w:rsid w:val="003B0FE3"/>
    <w:rsid w:val="003B3E59"/>
    <w:rsid w:val="003B5C9B"/>
    <w:rsid w:val="003B6A80"/>
    <w:rsid w:val="003C664C"/>
    <w:rsid w:val="003C7056"/>
    <w:rsid w:val="003D0815"/>
    <w:rsid w:val="003D15AD"/>
    <w:rsid w:val="003D7217"/>
    <w:rsid w:val="003E0E9B"/>
    <w:rsid w:val="003E3FFF"/>
    <w:rsid w:val="003F025B"/>
    <w:rsid w:val="003F18F1"/>
    <w:rsid w:val="003F1969"/>
    <w:rsid w:val="003F1B6D"/>
    <w:rsid w:val="003F39F2"/>
    <w:rsid w:val="0040160D"/>
    <w:rsid w:val="0040480E"/>
    <w:rsid w:val="004100B6"/>
    <w:rsid w:val="00410A34"/>
    <w:rsid w:val="00420122"/>
    <w:rsid w:val="00421BBF"/>
    <w:rsid w:val="00423080"/>
    <w:rsid w:val="00426E3F"/>
    <w:rsid w:val="00427A87"/>
    <w:rsid w:val="00432914"/>
    <w:rsid w:val="00432AB7"/>
    <w:rsid w:val="004473DF"/>
    <w:rsid w:val="004560EE"/>
    <w:rsid w:val="004570A9"/>
    <w:rsid w:val="00462F0A"/>
    <w:rsid w:val="00470F60"/>
    <w:rsid w:val="0047301E"/>
    <w:rsid w:val="00473F47"/>
    <w:rsid w:val="00480DC8"/>
    <w:rsid w:val="0048250B"/>
    <w:rsid w:val="00487B63"/>
    <w:rsid w:val="00493AF6"/>
    <w:rsid w:val="0049688A"/>
    <w:rsid w:val="004A5752"/>
    <w:rsid w:val="004B0473"/>
    <w:rsid w:val="004B1378"/>
    <w:rsid w:val="004C3744"/>
    <w:rsid w:val="004C4AE6"/>
    <w:rsid w:val="004D0393"/>
    <w:rsid w:val="004D37DC"/>
    <w:rsid w:val="004D4741"/>
    <w:rsid w:val="004D4BB1"/>
    <w:rsid w:val="004D4D4B"/>
    <w:rsid w:val="004D4DB4"/>
    <w:rsid w:val="004D6A1D"/>
    <w:rsid w:val="004D72DE"/>
    <w:rsid w:val="004E649B"/>
    <w:rsid w:val="004E6697"/>
    <w:rsid w:val="004E6A18"/>
    <w:rsid w:val="004E7978"/>
    <w:rsid w:val="004F1C4B"/>
    <w:rsid w:val="004F1DDB"/>
    <w:rsid w:val="004F5329"/>
    <w:rsid w:val="004F6C68"/>
    <w:rsid w:val="005001A2"/>
    <w:rsid w:val="00510EA6"/>
    <w:rsid w:val="00513AD2"/>
    <w:rsid w:val="00523DD5"/>
    <w:rsid w:val="005254E8"/>
    <w:rsid w:val="00527B7B"/>
    <w:rsid w:val="00527E9F"/>
    <w:rsid w:val="005300AD"/>
    <w:rsid w:val="00531614"/>
    <w:rsid w:val="00533359"/>
    <w:rsid w:val="0053664E"/>
    <w:rsid w:val="0054043E"/>
    <w:rsid w:val="0054193D"/>
    <w:rsid w:val="005422B1"/>
    <w:rsid w:val="005430F3"/>
    <w:rsid w:val="00543193"/>
    <w:rsid w:val="0054521F"/>
    <w:rsid w:val="00545AE4"/>
    <w:rsid w:val="00546168"/>
    <w:rsid w:val="00550167"/>
    <w:rsid w:val="00553906"/>
    <w:rsid w:val="00553C8C"/>
    <w:rsid w:val="00555D56"/>
    <w:rsid w:val="005568BD"/>
    <w:rsid w:val="00566EB1"/>
    <w:rsid w:val="005800F3"/>
    <w:rsid w:val="00581BA1"/>
    <w:rsid w:val="00584647"/>
    <w:rsid w:val="005862DE"/>
    <w:rsid w:val="00586434"/>
    <w:rsid w:val="005867BF"/>
    <w:rsid w:val="00595830"/>
    <w:rsid w:val="0059615A"/>
    <w:rsid w:val="005B12AA"/>
    <w:rsid w:val="005B1440"/>
    <w:rsid w:val="005B1DAD"/>
    <w:rsid w:val="005C2483"/>
    <w:rsid w:val="005C261A"/>
    <w:rsid w:val="005C4106"/>
    <w:rsid w:val="005C4C64"/>
    <w:rsid w:val="005D1FD3"/>
    <w:rsid w:val="005D4996"/>
    <w:rsid w:val="005E05DE"/>
    <w:rsid w:val="005E0EFD"/>
    <w:rsid w:val="005E3012"/>
    <w:rsid w:val="005E3934"/>
    <w:rsid w:val="005E3AE0"/>
    <w:rsid w:val="005E483F"/>
    <w:rsid w:val="005E69F1"/>
    <w:rsid w:val="005F0A57"/>
    <w:rsid w:val="005F4616"/>
    <w:rsid w:val="0060210E"/>
    <w:rsid w:val="00607506"/>
    <w:rsid w:val="00610150"/>
    <w:rsid w:val="006176AC"/>
    <w:rsid w:val="006216F3"/>
    <w:rsid w:val="00622EE9"/>
    <w:rsid w:val="00624DFB"/>
    <w:rsid w:val="00626B7D"/>
    <w:rsid w:val="0063326D"/>
    <w:rsid w:val="00633F73"/>
    <w:rsid w:val="00634CE1"/>
    <w:rsid w:val="0063719E"/>
    <w:rsid w:val="00641BD9"/>
    <w:rsid w:val="006422A8"/>
    <w:rsid w:val="00642810"/>
    <w:rsid w:val="00652C19"/>
    <w:rsid w:val="00655063"/>
    <w:rsid w:val="006603F9"/>
    <w:rsid w:val="00660C09"/>
    <w:rsid w:val="006625FE"/>
    <w:rsid w:val="00662F00"/>
    <w:rsid w:val="00667C58"/>
    <w:rsid w:val="0067317A"/>
    <w:rsid w:val="00684264"/>
    <w:rsid w:val="006842D1"/>
    <w:rsid w:val="00684F07"/>
    <w:rsid w:val="006853B0"/>
    <w:rsid w:val="00687723"/>
    <w:rsid w:val="00691B7B"/>
    <w:rsid w:val="00694918"/>
    <w:rsid w:val="00697309"/>
    <w:rsid w:val="006A0CD8"/>
    <w:rsid w:val="006A29F2"/>
    <w:rsid w:val="006A3632"/>
    <w:rsid w:val="006A3D4D"/>
    <w:rsid w:val="006B2F01"/>
    <w:rsid w:val="006B5361"/>
    <w:rsid w:val="006B5E23"/>
    <w:rsid w:val="006B65E4"/>
    <w:rsid w:val="006C37E5"/>
    <w:rsid w:val="006C4F58"/>
    <w:rsid w:val="006C5B9E"/>
    <w:rsid w:val="006D2DB2"/>
    <w:rsid w:val="006D53EB"/>
    <w:rsid w:val="006E3A8C"/>
    <w:rsid w:val="006E7DAF"/>
    <w:rsid w:val="006F3568"/>
    <w:rsid w:val="006F681E"/>
    <w:rsid w:val="007031B7"/>
    <w:rsid w:val="00704859"/>
    <w:rsid w:val="00704F3D"/>
    <w:rsid w:val="007137CD"/>
    <w:rsid w:val="00716855"/>
    <w:rsid w:val="00723968"/>
    <w:rsid w:val="007251F9"/>
    <w:rsid w:val="00733024"/>
    <w:rsid w:val="0074277A"/>
    <w:rsid w:val="00742F09"/>
    <w:rsid w:val="00744806"/>
    <w:rsid w:val="00765D27"/>
    <w:rsid w:val="0077140C"/>
    <w:rsid w:val="00774087"/>
    <w:rsid w:val="0077577F"/>
    <w:rsid w:val="007800EC"/>
    <w:rsid w:val="00780764"/>
    <w:rsid w:val="007807BC"/>
    <w:rsid w:val="00781E39"/>
    <w:rsid w:val="0078203E"/>
    <w:rsid w:val="007862C1"/>
    <w:rsid w:val="007A111D"/>
    <w:rsid w:val="007A34FB"/>
    <w:rsid w:val="007B2A17"/>
    <w:rsid w:val="007B4665"/>
    <w:rsid w:val="007C079F"/>
    <w:rsid w:val="007C10DF"/>
    <w:rsid w:val="007C20E6"/>
    <w:rsid w:val="007C25CA"/>
    <w:rsid w:val="007C2FFA"/>
    <w:rsid w:val="007C5228"/>
    <w:rsid w:val="007C6A15"/>
    <w:rsid w:val="007D5D1A"/>
    <w:rsid w:val="007D5EFB"/>
    <w:rsid w:val="007E13D0"/>
    <w:rsid w:val="007E322D"/>
    <w:rsid w:val="007E3948"/>
    <w:rsid w:val="007E6C2A"/>
    <w:rsid w:val="007F1AEC"/>
    <w:rsid w:val="007F2D20"/>
    <w:rsid w:val="007F3204"/>
    <w:rsid w:val="007F6AFA"/>
    <w:rsid w:val="00805850"/>
    <w:rsid w:val="008072B7"/>
    <w:rsid w:val="008100FA"/>
    <w:rsid w:val="008145A3"/>
    <w:rsid w:val="00816469"/>
    <w:rsid w:val="008235FF"/>
    <w:rsid w:val="008242B0"/>
    <w:rsid w:val="008256BB"/>
    <w:rsid w:val="008330CA"/>
    <w:rsid w:val="008340AD"/>
    <w:rsid w:val="00847C99"/>
    <w:rsid w:val="0085231F"/>
    <w:rsid w:val="0085695D"/>
    <w:rsid w:val="00861C4B"/>
    <w:rsid w:val="00864BEE"/>
    <w:rsid w:val="008664D3"/>
    <w:rsid w:val="008673D0"/>
    <w:rsid w:val="008705D8"/>
    <w:rsid w:val="0087142E"/>
    <w:rsid w:val="00873492"/>
    <w:rsid w:val="00874AF6"/>
    <w:rsid w:val="008765DC"/>
    <w:rsid w:val="0088080B"/>
    <w:rsid w:val="008812E2"/>
    <w:rsid w:val="00881427"/>
    <w:rsid w:val="008822DB"/>
    <w:rsid w:val="00884F50"/>
    <w:rsid w:val="008927C3"/>
    <w:rsid w:val="008A1627"/>
    <w:rsid w:val="008A2662"/>
    <w:rsid w:val="008A4C5E"/>
    <w:rsid w:val="008B226B"/>
    <w:rsid w:val="008B5A3E"/>
    <w:rsid w:val="008B655C"/>
    <w:rsid w:val="008B6945"/>
    <w:rsid w:val="008B7F43"/>
    <w:rsid w:val="008C1F88"/>
    <w:rsid w:val="008C6900"/>
    <w:rsid w:val="008C774C"/>
    <w:rsid w:val="008D0169"/>
    <w:rsid w:val="008D0B24"/>
    <w:rsid w:val="008D17F1"/>
    <w:rsid w:val="008E63A7"/>
    <w:rsid w:val="008F7690"/>
    <w:rsid w:val="00905788"/>
    <w:rsid w:val="009109B2"/>
    <w:rsid w:val="00912072"/>
    <w:rsid w:val="00913AFF"/>
    <w:rsid w:val="009152B3"/>
    <w:rsid w:val="00915443"/>
    <w:rsid w:val="00915ED1"/>
    <w:rsid w:val="0092247F"/>
    <w:rsid w:val="00922E13"/>
    <w:rsid w:val="00931613"/>
    <w:rsid w:val="009324B8"/>
    <w:rsid w:val="0093298E"/>
    <w:rsid w:val="009337E3"/>
    <w:rsid w:val="009367D6"/>
    <w:rsid w:val="00937C04"/>
    <w:rsid w:val="00940ED1"/>
    <w:rsid w:val="00943E4B"/>
    <w:rsid w:val="009471DD"/>
    <w:rsid w:val="00947F2D"/>
    <w:rsid w:val="00950B49"/>
    <w:rsid w:val="009571A6"/>
    <w:rsid w:val="0096119B"/>
    <w:rsid w:val="0096778A"/>
    <w:rsid w:val="00970E1D"/>
    <w:rsid w:val="0097280B"/>
    <w:rsid w:val="009747DF"/>
    <w:rsid w:val="00974C24"/>
    <w:rsid w:val="009779C4"/>
    <w:rsid w:val="00977DEC"/>
    <w:rsid w:val="009837F7"/>
    <w:rsid w:val="00984FAA"/>
    <w:rsid w:val="0098751C"/>
    <w:rsid w:val="009920B7"/>
    <w:rsid w:val="0099231C"/>
    <w:rsid w:val="00992B6B"/>
    <w:rsid w:val="00992FC6"/>
    <w:rsid w:val="009940E9"/>
    <w:rsid w:val="009A2224"/>
    <w:rsid w:val="009A249D"/>
    <w:rsid w:val="009A3538"/>
    <w:rsid w:val="009A7BF9"/>
    <w:rsid w:val="009B26B9"/>
    <w:rsid w:val="009B7CD6"/>
    <w:rsid w:val="009B7EE4"/>
    <w:rsid w:val="009C1399"/>
    <w:rsid w:val="009C13E5"/>
    <w:rsid w:val="009D33A8"/>
    <w:rsid w:val="009E4188"/>
    <w:rsid w:val="00A003B6"/>
    <w:rsid w:val="00A0557E"/>
    <w:rsid w:val="00A07697"/>
    <w:rsid w:val="00A10A48"/>
    <w:rsid w:val="00A1341B"/>
    <w:rsid w:val="00A1402D"/>
    <w:rsid w:val="00A14BDF"/>
    <w:rsid w:val="00A152C4"/>
    <w:rsid w:val="00A22204"/>
    <w:rsid w:val="00A2467B"/>
    <w:rsid w:val="00A3127A"/>
    <w:rsid w:val="00A32237"/>
    <w:rsid w:val="00A37C9C"/>
    <w:rsid w:val="00A5109A"/>
    <w:rsid w:val="00A5235F"/>
    <w:rsid w:val="00A53FB5"/>
    <w:rsid w:val="00A5488B"/>
    <w:rsid w:val="00A60AD7"/>
    <w:rsid w:val="00A64E56"/>
    <w:rsid w:val="00A66889"/>
    <w:rsid w:val="00A66D20"/>
    <w:rsid w:val="00A67B5A"/>
    <w:rsid w:val="00A67F85"/>
    <w:rsid w:val="00A760BC"/>
    <w:rsid w:val="00A811CE"/>
    <w:rsid w:val="00A82F69"/>
    <w:rsid w:val="00A85DC5"/>
    <w:rsid w:val="00A85FE4"/>
    <w:rsid w:val="00A873FD"/>
    <w:rsid w:val="00A90861"/>
    <w:rsid w:val="00A9516B"/>
    <w:rsid w:val="00A95529"/>
    <w:rsid w:val="00AA2E35"/>
    <w:rsid w:val="00AA3CAA"/>
    <w:rsid w:val="00AA4018"/>
    <w:rsid w:val="00AA42C9"/>
    <w:rsid w:val="00AA6A1F"/>
    <w:rsid w:val="00AB333D"/>
    <w:rsid w:val="00AB6BDB"/>
    <w:rsid w:val="00AC2F0E"/>
    <w:rsid w:val="00AC4538"/>
    <w:rsid w:val="00AC4DD0"/>
    <w:rsid w:val="00AC4FA4"/>
    <w:rsid w:val="00AC624E"/>
    <w:rsid w:val="00AD3065"/>
    <w:rsid w:val="00AD4F2C"/>
    <w:rsid w:val="00AE055A"/>
    <w:rsid w:val="00AE34BB"/>
    <w:rsid w:val="00AF0CF1"/>
    <w:rsid w:val="00AF0F5E"/>
    <w:rsid w:val="00AF2C22"/>
    <w:rsid w:val="00AF3B02"/>
    <w:rsid w:val="00AF51B0"/>
    <w:rsid w:val="00AF7771"/>
    <w:rsid w:val="00B0334F"/>
    <w:rsid w:val="00B038AC"/>
    <w:rsid w:val="00B04B65"/>
    <w:rsid w:val="00B05F1B"/>
    <w:rsid w:val="00B06167"/>
    <w:rsid w:val="00B07E55"/>
    <w:rsid w:val="00B10C69"/>
    <w:rsid w:val="00B11F73"/>
    <w:rsid w:val="00B22691"/>
    <w:rsid w:val="00B230B9"/>
    <w:rsid w:val="00B255FC"/>
    <w:rsid w:val="00B25E7F"/>
    <w:rsid w:val="00B266D8"/>
    <w:rsid w:val="00B26744"/>
    <w:rsid w:val="00B27673"/>
    <w:rsid w:val="00B30CCC"/>
    <w:rsid w:val="00B33EDD"/>
    <w:rsid w:val="00B3642A"/>
    <w:rsid w:val="00B51CE1"/>
    <w:rsid w:val="00B52AF4"/>
    <w:rsid w:val="00B62996"/>
    <w:rsid w:val="00B62A29"/>
    <w:rsid w:val="00B63937"/>
    <w:rsid w:val="00B63BB8"/>
    <w:rsid w:val="00B74E65"/>
    <w:rsid w:val="00B76E77"/>
    <w:rsid w:val="00B815AD"/>
    <w:rsid w:val="00B855FC"/>
    <w:rsid w:val="00B93180"/>
    <w:rsid w:val="00BA0606"/>
    <w:rsid w:val="00BA198B"/>
    <w:rsid w:val="00BA2112"/>
    <w:rsid w:val="00BA251B"/>
    <w:rsid w:val="00BA319D"/>
    <w:rsid w:val="00BA4CD0"/>
    <w:rsid w:val="00BA65FB"/>
    <w:rsid w:val="00BB0C29"/>
    <w:rsid w:val="00BB3E67"/>
    <w:rsid w:val="00BB423A"/>
    <w:rsid w:val="00BC14C0"/>
    <w:rsid w:val="00BC401A"/>
    <w:rsid w:val="00BC6E54"/>
    <w:rsid w:val="00BD20BB"/>
    <w:rsid w:val="00BD6322"/>
    <w:rsid w:val="00BD6D9C"/>
    <w:rsid w:val="00BE7A27"/>
    <w:rsid w:val="00BF3577"/>
    <w:rsid w:val="00C012BF"/>
    <w:rsid w:val="00C01A32"/>
    <w:rsid w:val="00C032DA"/>
    <w:rsid w:val="00C0554F"/>
    <w:rsid w:val="00C0668F"/>
    <w:rsid w:val="00C06BDB"/>
    <w:rsid w:val="00C138AF"/>
    <w:rsid w:val="00C17126"/>
    <w:rsid w:val="00C2668B"/>
    <w:rsid w:val="00C35782"/>
    <w:rsid w:val="00C37647"/>
    <w:rsid w:val="00C37AE3"/>
    <w:rsid w:val="00C44EDA"/>
    <w:rsid w:val="00C606C6"/>
    <w:rsid w:val="00C63A17"/>
    <w:rsid w:val="00C66575"/>
    <w:rsid w:val="00C66EA9"/>
    <w:rsid w:val="00C84D72"/>
    <w:rsid w:val="00C967EF"/>
    <w:rsid w:val="00C9687D"/>
    <w:rsid w:val="00C973D9"/>
    <w:rsid w:val="00CA2A37"/>
    <w:rsid w:val="00CA4306"/>
    <w:rsid w:val="00CA484F"/>
    <w:rsid w:val="00CA734B"/>
    <w:rsid w:val="00CB6197"/>
    <w:rsid w:val="00CB6221"/>
    <w:rsid w:val="00CC0E34"/>
    <w:rsid w:val="00CC1844"/>
    <w:rsid w:val="00CC570C"/>
    <w:rsid w:val="00CD140D"/>
    <w:rsid w:val="00CD761E"/>
    <w:rsid w:val="00CE19A5"/>
    <w:rsid w:val="00CE2F10"/>
    <w:rsid w:val="00CE5876"/>
    <w:rsid w:val="00CE6D1A"/>
    <w:rsid w:val="00CF4CD1"/>
    <w:rsid w:val="00CF7A62"/>
    <w:rsid w:val="00D001D8"/>
    <w:rsid w:val="00D019A8"/>
    <w:rsid w:val="00D01A22"/>
    <w:rsid w:val="00D213EE"/>
    <w:rsid w:val="00D26718"/>
    <w:rsid w:val="00D27088"/>
    <w:rsid w:val="00D31F6F"/>
    <w:rsid w:val="00D350DC"/>
    <w:rsid w:val="00D40D76"/>
    <w:rsid w:val="00D421CF"/>
    <w:rsid w:val="00D44183"/>
    <w:rsid w:val="00D50C64"/>
    <w:rsid w:val="00D51693"/>
    <w:rsid w:val="00D538E7"/>
    <w:rsid w:val="00D63E01"/>
    <w:rsid w:val="00D65184"/>
    <w:rsid w:val="00D6773E"/>
    <w:rsid w:val="00D7074F"/>
    <w:rsid w:val="00D7103A"/>
    <w:rsid w:val="00D769A4"/>
    <w:rsid w:val="00D80305"/>
    <w:rsid w:val="00D85D11"/>
    <w:rsid w:val="00D85FFF"/>
    <w:rsid w:val="00D8780F"/>
    <w:rsid w:val="00D9232D"/>
    <w:rsid w:val="00D9286D"/>
    <w:rsid w:val="00D966B1"/>
    <w:rsid w:val="00DA254E"/>
    <w:rsid w:val="00DB129C"/>
    <w:rsid w:val="00DC45EE"/>
    <w:rsid w:val="00DC7469"/>
    <w:rsid w:val="00DC7C5E"/>
    <w:rsid w:val="00DD2EC7"/>
    <w:rsid w:val="00DD36DB"/>
    <w:rsid w:val="00DD4FAE"/>
    <w:rsid w:val="00DE28B2"/>
    <w:rsid w:val="00DE403A"/>
    <w:rsid w:val="00DE57C5"/>
    <w:rsid w:val="00DE75C0"/>
    <w:rsid w:val="00DF16A7"/>
    <w:rsid w:val="00DF450C"/>
    <w:rsid w:val="00DF721E"/>
    <w:rsid w:val="00E0018E"/>
    <w:rsid w:val="00E06F17"/>
    <w:rsid w:val="00E168E1"/>
    <w:rsid w:val="00E1709A"/>
    <w:rsid w:val="00E171E0"/>
    <w:rsid w:val="00E22A0C"/>
    <w:rsid w:val="00E23E72"/>
    <w:rsid w:val="00E26181"/>
    <w:rsid w:val="00E3261C"/>
    <w:rsid w:val="00E336D7"/>
    <w:rsid w:val="00E33F5E"/>
    <w:rsid w:val="00E35702"/>
    <w:rsid w:val="00E3792B"/>
    <w:rsid w:val="00E46813"/>
    <w:rsid w:val="00E52395"/>
    <w:rsid w:val="00E53AE0"/>
    <w:rsid w:val="00E53B4E"/>
    <w:rsid w:val="00E56858"/>
    <w:rsid w:val="00E5713E"/>
    <w:rsid w:val="00E77486"/>
    <w:rsid w:val="00E77A0B"/>
    <w:rsid w:val="00E83965"/>
    <w:rsid w:val="00E839AD"/>
    <w:rsid w:val="00E86CE3"/>
    <w:rsid w:val="00E92070"/>
    <w:rsid w:val="00E932A7"/>
    <w:rsid w:val="00E94497"/>
    <w:rsid w:val="00E96211"/>
    <w:rsid w:val="00E96E1A"/>
    <w:rsid w:val="00EA0783"/>
    <w:rsid w:val="00EA665C"/>
    <w:rsid w:val="00EA74D2"/>
    <w:rsid w:val="00EB1294"/>
    <w:rsid w:val="00EB4608"/>
    <w:rsid w:val="00EB526A"/>
    <w:rsid w:val="00EB7A36"/>
    <w:rsid w:val="00EC026A"/>
    <w:rsid w:val="00EC3017"/>
    <w:rsid w:val="00EC59A8"/>
    <w:rsid w:val="00EC7AB2"/>
    <w:rsid w:val="00ED5A27"/>
    <w:rsid w:val="00ED62FC"/>
    <w:rsid w:val="00EE15A9"/>
    <w:rsid w:val="00EE59FE"/>
    <w:rsid w:val="00EE5CE7"/>
    <w:rsid w:val="00EF76B3"/>
    <w:rsid w:val="00F10570"/>
    <w:rsid w:val="00F11C49"/>
    <w:rsid w:val="00F14F55"/>
    <w:rsid w:val="00F229E6"/>
    <w:rsid w:val="00F22E8D"/>
    <w:rsid w:val="00F2321F"/>
    <w:rsid w:val="00F26241"/>
    <w:rsid w:val="00F355C6"/>
    <w:rsid w:val="00F37560"/>
    <w:rsid w:val="00F42C37"/>
    <w:rsid w:val="00F44E39"/>
    <w:rsid w:val="00F50643"/>
    <w:rsid w:val="00F50979"/>
    <w:rsid w:val="00F6134A"/>
    <w:rsid w:val="00F6302C"/>
    <w:rsid w:val="00F7018F"/>
    <w:rsid w:val="00F84579"/>
    <w:rsid w:val="00F875FD"/>
    <w:rsid w:val="00F92342"/>
    <w:rsid w:val="00F9478F"/>
    <w:rsid w:val="00F96A6A"/>
    <w:rsid w:val="00FA00D6"/>
    <w:rsid w:val="00FA083B"/>
    <w:rsid w:val="00FA4A17"/>
    <w:rsid w:val="00FA7597"/>
    <w:rsid w:val="00FB1A56"/>
    <w:rsid w:val="00FB41BD"/>
    <w:rsid w:val="00FB6FA3"/>
    <w:rsid w:val="00FC3B6E"/>
    <w:rsid w:val="00FC4BAD"/>
    <w:rsid w:val="00FD47D6"/>
    <w:rsid w:val="00FD7DC3"/>
    <w:rsid w:val="00FD7ED0"/>
    <w:rsid w:val="00FD7EE0"/>
    <w:rsid w:val="00FE4ABF"/>
    <w:rsid w:val="00FE4B43"/>
    <w:rsid w:val="00FF0CCF"/>
    <w:rsid w:val="00FF5AFD"/>
    <w:rsid w:val="00FF5B29"/>
    <w:rsid w:val="00FF5FD0"/>
    <w:rsid w:val="00FF64BF"/>
    <w:rsid w:val="00FF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77A0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7A0B"/>
    <w:pPr>
      <w:widowControl w:val="0"/>
      <w:shd w:val="clear" w:color="auto" w:fill="FFFFFF"/>
      <w:spacing w:before="60" w:after="0" w:line="317" w:lineRule="exact"/>
      <w:ind w:hanging="40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Подпись к таблице_"/>
    <w:basedOn w:val="a0"/>
    <w:link w:val="a5"/>
    <w:rsid w:val="00FB6FA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FB6FA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1B12C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12C1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a6">
    <w:name w:val="Hyperlink"/>
    <w:basedOn w:val="a0"/>
    <w:rsid w:val="00FB1A56"/>
    <w:rPr>
      <w:color w:val="0066CC"/>
      <w:u w:val="single"/>
    </w:rPr>
  </w:style>
  <w:style w:type="character" w:customStyle="1" w:styleId="21">
    <w:name w:val="Основной текст (2) + Полужирный"/>
    <w:basedOn w:val="2"/>
    <w:rsid w:val="00426E3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2C1B2-2FFA-4B31-A866-BFA368CB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2015-12-15T05:32:00Z</dcterms:created>
  <dcterms:modified xsi:type="dcterms:W3CDTF">2016-02-04T12:58:00Z</dcterms:modified>
</cp:coreProperties>
</file>